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5A6" w:rsidRPr="00B95184" w:rsidRDefault="00E545A6" w:rsidP="00E545A6">
      <w:pPr>
        <w:jc w:val="center"/>
        <w:rPr>
          <w:b/>
          <w:sz w:val="28"/>
          <w:szCs w:val="28"/>
        </w:rPr>
      </w:pPr>
      <w:r w:rsidRPr="00B95184">
        <w:rPr>
          <w:b/>
          <w:sz w:val="28"/>
          <w:szCs w:val="28"/>
        </w:rPr>
        <w:t>Муниципальное бюджетное  образовательное учреждение</w:t>
      </w:r>
    </w:p>
    <w:p w:rsidR="00E545A6" w:rsidRPr="00B95184" w:rsidRDefault="00E545A6" w:rsidP="00E545A6">
      <w:pPr>
        <w:jc w:val="center"/>
        <w:rPr>
          <w:b/>
          <w:sz w:val="28"/>
          <w:szCs w:val="28"/>
        </w:rPr>
      </w:pPr>
      <w:r w:rsidRPr="00B95184">
        <w:rPr>
          <w:b/>
          <w:sz w:val="28"/>
          <w:szCs w:val="28"/>
        </w:rPr>
        <w:t>дополнительного образования «Детско-юношеская спортивная школа»</w:t>
      </w:r>
    </w:p>
    <w:p w:rsidR="00562DCC" w:rsidRDefault="00E545A6" w:rsidP="00562DCC">
      <w:pPr>
        <w:jc w:val="center"/>
        <w:rPr>
          <w:b/>
          <w:sz w:val="28"/>
          <w:szCs w:val="28"/>
        </w:rPr>
      </w:pPr>
      <w:r w:rsidRPr="00B95184">
        <w:rPr>
          <w:b/>
          <w:sz w:val="28"/>
          <w:szCs w:val="28"/>
        </w:rPr>
        <w:t xml:space="preserve">МО « </w:t>
      </w:r>
      <w:proofErr w:type="spellStart"/>
      <w:r w:rsidRPr="00B95184">
        <w:rPr>
          <w:b/>
          <w:sz w:val="28"/>
          <w:szCs w:val="28"/>
        </w:rPr>
        <w:t>Чародинский</w:t>
      </w:r>
      <w:proofErr w:type="spellEnd"/>
      <w:r w:rsidRPr="00B95184">
        <w:rPr>
          <w:b/>
          <w:sz w:val="28"/>
          <w:szCs w:val="28"/>
        </w:rPr>
        <w:t xml:space="preserve"> район» Республики Дагестан.</w:t>
      </w:r>
    </w:p>
    <w:p w:rsidR="00E545A6" w:rsidRPr="009D5AF9" w:rsidRDefault="00527164" w:rsidP="00562DCC">
      <w:pPr>
        <w:rPr>
          <w:sz w:val="28"/>
          <w:szCs w:val="28"/>
        </w:rPr>
      </w:pPr>
      <w:r w:rsidRPr="009D5AF9">
        <w:rPr>
          <w:sz w:val="28"/>
          <w:szCs w:val="28"/>
        </w:rPr>
        <w:t xml:space="preserve">Согласовано:                                                                                            </w:t>
      </w:r>
      <w:r w:rsidR="00562DCC" w:rsidRPr="009D5AF9">
        <w:rPr>
          <w:sz w:val="28"/>
          <w:szCs w:val="28"/>
        </w:rPr>
        <w:t xml:space="preserve">                                                                              </w:t>
      </w:r>
      <w:r w:rsidRPr="009D5AF9">
        <w:rPr>
          <w:sz w:val="28"/>
          <w:szCs w:val="28"/>
        </w:rPr>
        <w:t>«Утверждаю»</w:t>
      </w:r>
    </w:p>
    <w:p w:rsidR="003D1CE8" w:rsidRPr="009D5AF9" w:rsidRDefault="003D1CE8" w:rsidP="00562DCC">
      <w:pPr>
        <w:rPr>
          <w:sz w:val="28"/>
          <w:szCs w:val="28"/>
        </w:rPr>
      </w:pPr>
      <w:r w:rsidRPr="009D5AF9">
        <w:rPr>
          <w:sz w:val="28"/>
          <w:szCs w:val="28"/>
        </w:rPr>
        <w:t>Начальник отдела образования</w:t>
      </w:r>
      <w:r w:rsidR="00D71C91" w:rsidRPr="009D5AF9">
        <w:rPr>
          <w:sz w:val="28"/>
          <w:szCs w:val="28"/>
        </w:rPr>
        <w:t xml:space="preserve">                            </w:t>
      </w:r>
      <w:r w:rsidRPr="009D5AF9">
        <w:rPr>
          <w:sz w:val="28"/>
          <w:szCs w:val="28"/>
        </w:rPr>
        <w:t xml:space="preserve"> </w:t>
      </w:r>
      <w:r w:rsidR="00562DCC" w:rsidRPr="009D5AF9">
        <w:rPr>
          <w:sz w:val="28"/>
          <w:szCs w:val="28"/>
        </w:rPr>
        <w:t xml:space="preserve">                                                                                      </w:t>
      </w:r>
      <w:r w:rsidR="00D71C91" w:rsidRPr="009D5AF9">
        <w:rPr>
          <w:sz w:val="28"/>
          <w:szCs w:val="28"/>
        </w:rPr>
        <w:t>Директор МБОУДО «ДЮСШ»</w:t>
      </w:r>
    </w:p>
    <w:p w:rsidR="00527164" w:rsidRPr="009D5AF9" w:rsidRDefault="003D1CE8" w:rsidP="00562DCC">
      <w:pPr>
        <w:rPr>
          <w:sz w:val="28"/>
          <w:szCs w:val="28"/>
        </w:rPr>
      </w:pPr>
      <w:r w:rsidRPr="009D5AF9">
        <w:rPr>
          <w:sz w:val="28"/>
          <w:szCs w:val="28"/>
        </w:rPr>
        <w:t xml:space="preserve">и культуры </w:t>
      </w:r>
      <w:r w:rsidR="00D71C91" w:rsidRPr="009D5AF9">
        <w:rPr>
          <w:sz w:val="28"/>
          <w:szCs w:val="28"/>
        </w:rPr>
        <w:t xml:space="preserve">                                                                         </w:t>
      </w:r>
      <w:r w:rsidR="00562DCC" w:rsidRPr="009D5AF9">
        <w:rPr>
          <w:sz w:val="28"/>
          <w:szCs w:val="28"/>
        </w:rPr>
        <w:t xml:space="preserve">                                                                                     </w:t>
      </w:r>
      <w:r w:rsidR="00D71C91" w:rsidRPr="009D5AF9">
        <w:rPr>
          <w:sz w:val="28"/>
          <w:szCs w:val="28"/>
        </w:rPr>
        <w:t>МО «</w:t>
      </w:r>
      <w:proofErr w:type="spellStart"/>
      <w:r w:rsidR="00D71C91" w:rsidRPr="009D5AF9">
        <w:rPr>
          <w:sz w:val="28"/>
          <w:szCs w:val="28"/>
        </w:rPr>
        <w:t>Чародинский</w:t>
      </w:r>
      <w:proofErr w:type="spellEnd"/>
      <w:r w:rsidR="00D71C91" w:rsidRPr="009D5AF9">
        <w:rPr>
          <w:sz w:val="28"/>
          <w:szCs w:val="28"/>
        </w:rPr>
        <w:t xml:space="preserve"> район»</w:t>
      </w:r>
    </w:p>
    <w:p w:rsidR="00D71C91" w:rsidRPr="00F512D0" w:rsidRDefault="00D71C91" w:rsidP="00562DCC">
      <w:pPr>
        <w:rPr>
          <w:sz w:val="28"/>
          <w:szCs w:val="28"/>
        </w:rPr>
      </w:pPr>
      <w:r w:rsidRPr="009D5AF9">
        <w:rPr>
          <w:sz w:val="28"/>
          <w:szCs w:val="28"/>
        </w:rPr>
        <w:t xml:space="preserve">___________ </w:t>
      </w:r>
      <w:proofErr w:type="spellStart"/>
      <w:r w:rsidRPr="009D5AF9">
        <w:rPr>
          <w:sz w:val="28"/>
          <w:szCs w:val="28"/>
        </w:rPr>
        <w:t>Ш.М.Мустафаев</w:t>
      </w:r>
      <w:proofErr w:type="spellEnd"/>
      <w:r w:rsidRPr="009D5AF9">
        <w:rPr>
          <w:sz w:val="28"/>
          <w:szCs w:val="28"/>
        </w:rPr>
        <w:t xml:space="preserve">                             </w:t>
      </w:r>
      <w:r w:rsidR="00562DCC" w:rsidRPr="009D5AF9">
        <w:rPr>
          <w:sz w:val="28"/>
          <w:szCs w:val="28"/>
        </w:rPr>
        <w:t xml:space="preserve">                                                                                     </w:t>
      </w:r>
      <w:r w:rsidR="006C5169" w:rsidRPr="009D5AF9">
        <w:rPr>
          <w:sz w:val="28"/>
          <w:szCs w:val="28"/>
        </w:rPr>
        <w:t xml:space="preserve"> ______________ </w:t>
      </w:r>
      <w:proofErr w:type="spellStart"/>
      <w:r w:rsidR="006C5169" w:rsidRPr="009D5AF9">
        <w:rPr>
          <w:sz w:val="28"/>
          <w:szCs w:val="28"/>
        </w:rPr>
        <w:t>Р.А.А</w:t>
      </w:r>
      <w:r w:rsidRPr="009D5AF9">
        <w:rPr>
          <w:sz w:val="28"/>
          <w:szCs w:val="28"/>
        </w:rPr>
        <w:t>хматилов</w:t>
      </w:r>
      <w:proofErr w:type="spellEnd"/>
    </w:p>
    <w:p w:rsidR="006C5169" w:rsidRDefault="006C5169" w:rsidP="006C5169">
      <w:pPr>
        <w:rPr>
          <w:b/>
          <w:sz w:val="28"/>
          <w:szCs w:val="28"/>
        </w:rPr>
      </w:pPr>
    </w:p>
    <w:p w:rsidR="003E235C" w:rsidRPr="006E68DA" w:rsidRDefault="003E235C" w:rsidP="006C5169">
      <w:pPr>
        <w:jc w:val="center"/>
        <w:rPr>
          <w:b/>
          <w:sz w:val="36"/>
          <w:szCs w:val="36"/>
        </w:rPr>
      </w:pPr>
      <w:r w:rsidRPr="006E68DA">
        <w:rPr>
          <w:b/>
          <w:sz w:val="36"/>
          <w:szCs w:val="36"/>
        </w:rPr>
        <w:t xml:space="preserve">План мероприятий </w:t>
      </w:r>
      <w:proofErr w:type="gramStart"/>
      <w:r w:rsidRPr="006E68DA">
        <w:rPr>
          <w:b/>
          <w:sz w:val="36"/>
          <w:szCs w:val="36"/>
        </w:rPr>
        <w:t xml:space="preserve">( </w:t>
      </w:r>
      <w:proofErr w:type="gramEnd"/>
      <w:r w:rsidRPr="006E68DA">
        <w:rPr>
          <w:b/>
          <w:sz w:val="36"/>
          <w:szCs w:val="36"/>
        </w:rPr>
        <w:t>«дорожная карта»)</w:t>
      </w:r>
    </w:p>
    <w:p w:rsidR="006E68DA" w:rsidRDefault="006E68DA" w:rsidP="006E68DA">
      <w:pPr>
        <w:jc w:val="center"/>
        <w:rPr>
          <w:b/>
          <w:sz w:val="28"/>
          <w:szCs w:val="28"/>
        </w:rPr>
      </w:pPr>
    </w:p>
    <w:p w:rsidR="006E68DA" w:rsidRPr="006E68DA" w:rsidRDefault="006E68DA" w:rsidP="006C51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бюджетного  образовательного учреждения</w:t>
      </w:r>
    </w:p>
    <w:p w:rsidR="006E68DA" w:rsidRPr="006E68DA" w:rsidRDefault="006E68DA" w:rsidP="006C5169">
      <w:pPr>
        <w:jc w:val="center"/>
        <w:rPr>
          <w:b/>
          <w:sz w:val="28"/>
          <w:szCs w:val="28"/>
        </w:rPr>
      </w:pPr>
      <w:r w:rsidRPr="006E68DA">
        <w:rPr>
          <w:b/>
          <w:sz w:val="28"/>
          <w:szCs w:val="28"/>
        </w:rPr>
        <w:t>дополнительного образования «Детско-юношеская спортивная школа»</w:t>
      </w:r>
    </w:p>
    <w:p w:rsidR="006E68DA" w:rsidRDefault="006E68DA" w:rsidP="006C5169">
      <w:pPr>
        <w:jc w:val="center"/>
        <w:rPr>
          <w:b/>
          <w:sz w:val="28"/>
          <w:szCs w:val="28"/>
        </w:rPr>
      </w:pPr>
      <w:r w:rsidRPr="006E68DA">
        <w:rPr>
          <w:b/>
          <w:sz w:val="28"/>
          <w:szCs w:val="28"/>
        </w:rPr>
        <w:t xml:space="preserve">МО « </w:t>
      </w:r>
      <w:proofErr w:type="spellStart"/>
      <w:r w:rsidRPr="006E68DA">
        <w:rPr>
          <w:b/>
          <w:sz w:val="28"/>
          <w:szCs w:val="28"/>
        </w:rPr>
        <w:t>Чародинский</w:t>
      </w:r>
      <w:proofErr w:type="spellEnd"/>
      <w:r w:rsidRPr="006E68DA">
        <w:rPr>
          <w:b/>
          <w:sz w:val="28"/>
          <w:szCs w:val="28"/>
        </w:rPr>
        <w:t xml:space="preserve"> район» Республики Дагестан.</w:t>
      </w:r>
    </w:p>
    <w:p w:rsidR="00F512D0" w:rsidRDefault="00F512D0" w:rsidP="006E68DA">
      <w:pPr>
        <w:jc w:val="center"/>
        <w:rPr>
          <w:b/>
          <w:sz w:val="28"/>
          <w:szCs w:val="28"/>
        </w:rPr>
      </w:pPr>
    </w:p>
    <w:p w:rsidR="00F512D0" w:rsidRDefault="00F512D0" w:rsidP="006E68DA">
      <w:pPr>
        <w:jc w:val="center"/>
        <w:rPr>
          <w:b/>
          <w:sz w:val="28"/>
          <w:szCs w:val="28"/>
        </w:rPr>
      </w:pPr>
    </w:p>
    <w:p w:rsidR="00F512D0" w:rsidRDefault="006C5169" w:rsidP="006C51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  <w:proofErr w:type="spellStart"/>
      <w:r w:rsidR="00F512D0">
        <w:rPr>
          <w:b/>
          <w:sz w:val="28"/>
          <w:szCs w:val="28"/>
        </w:rPr>
        <w:t>с.Цуриб</w:t>
      </w:r>
      <w:proofErr w:type="spellEnd"/>
    </w:p>
    <w:p w:rsidR="00F512D0" w:rsidRDefault="00F512D0" w:rsidP="006E68DA">
      <w:pPr>
        <w:jc w:val="center"/>
        <w:rPr>
          <w:b/>
          <w:sz w:val="28"/>
          <w:szCs w:val="28"/>
        </w:rPr>
      </w:pPr>
    </w:p>
    <w:p w:rsidR="006E68DA" w:rsidRPr="00B95184" w:rsidRDefault="006E68DA" w:rsidP="003D1CE8">
      <w:pPr>
        <w:rPr>
          <w:b/>
          <w:sz w:val="28"/>
          <w:szCs w:val="28"/>
        </w:rPr>
      </w:pPr>
    </w:p>
    <w:p w:rsidR="00EB39B9" w:rsidRPr="00EB39B9" w:rsidRDefault="00EE2E2D" w:rsidP="00EE2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EB39B9" w:rsidRPr="00EB39B9">
        <w:rPr>
          <w:b/>
          <w:sz w:val="28"/>
          <w:szCs w:val="28"/>
        </w:rPr>
        <w:t>Основные направления программы</w:t>
      </w:r>
      <w:r>
        <w:rPr>
          <w:b/>
          <w:sz w:val="28"/>
          <w:szCs w:val="28"/>
        </w:rPr>
        <w:t>:</w:t>
      </w:r>
    </w:p>
    <w:p w:rsidR="00130572" w:rsidRDefault="00EB39B9" w:rsidP="00EB39B9">
      <w:pPr>
        <w:rPr>
          <w:b/>
          <w:i/>
          <w:sz w:val="24"/>
          <w:szCs w:val="24"/>
        </w:rPr>
      </w:pPr>
      <w:r w:rsidRPr="00130572">
        <w:rPr>
          <w:b/>
          <w:i/>
          <w:sz w:val="24"/>
          <w:szCs w:val="24"/>
        </w:rPr>
        <w:t>- развитие массов</w:t>
      </w:r>
      <w:r w:rsidR="00130572">
        <w:rPr>
          <w:b/>
          <w:i/>
          <w:sz w:val="24"/>
          <w:szCs w:val="24"/>
        </w:rPr>
        <w:t xml:space="preserve">ого детско-юношеского спорта; </w:t>
      </w:r>
    </w:p>
    <w:p w:rsidR="00562DCC" w:rsidRDefault="00EB39B9" w:rsidP="00EB39B9">
      <w:pPr>
        <w:rPr>
          <w:b/>
          <w:i/>
          <w:sz w:val="24"/>
          <w:szCs w:val="24"/>
        </w:rPr>
      </w:pPr>
      <w:r w:rsidRPr="00130572">
        <w:rPr>
          <w:b/>
          <w:i/>
          <w:sz w:val="24"/>
          <w:szCs w:val="24"/>
        </w:rPr>
        <w:t xml:space="preserve"> - сохранность контингента обучающихся и их здоровья;                                                                             </w:t>
      </w:r>
    </w:p>
    <w:p w:rsidR="00EB39B9" w:rsidRPr="00130572" w:rsidRDefault="00EB39B9" w:rsidP="00EB39B9">
      <w:pPr>
        <w:rPr>
          <w:b/>
          <w:i/>
          <w:sz w:val="24"/>
          <w:szCs w:val="24"/>
        </w:rPr>
      </w:pPr>
      <w:r w:rsidRPr="00130572">
        <w:rPr>
          <w:b/>
          <w:i/>
          <w:sz w:val="24"/>
          <w:szCs w:val="24"/>
        </w:rPr>
        <w:t xml:space="preserve">- привлечение детей к систематическим занятиям физической культурой и спортом, к различным формам физкультурно-спортивной деятельности, с целью оздоровления учащихся;                               </w:t>
      </w:r>
    </w:p>
    <w:p w:rsidR="00EB39B9" w:rsidRPr="00130572" w:rsidRDefault="00EB39B9" w:rsidP="00EB39B9">
      <w:pPr>
        <w:rPr>
          <w:b/>
          <w:i/>
          <w:sz w:val="24"/>
          <w:szCs w:val="24"/>
        </w:rPr>
      </w:pPr>
      <w:r w:rsidRPr="00130572">
        <w:rPr>
          <w:b/>
          <w:i/>
          <w:sz w:val="24"/>
          <w:szCs w:val="24"/>
        </w:rPr>
        <w:t xml:space="preserve">- развитие мотивации личности физическому самосовершенствованию, познанию  и творчеству;        </w:t>
      </w:r>
    </w:p>
    <w:p w:rsidR="00930ABF" w:rsidRPr="00130572" w:rsidRDefault="00EB39B9" w:rsidP="00EB39B9">
      <w:pPr>
        <w:rPr>
          <w:b/>
          <w:i/>
          <w:sz w:val="24"/>
          <w:szCs w:val="24"/>
        </w:rPr>
      </w:pPr>
      <w:r w:rsidRPr="00130572">
        <w:rPr>
          <w:b/>
          <w:i/>
          <w:sz w:val="24"/>
          <w:szCs w:val="24"/>
        </w:rPr>
        <w:t>- совершенствование материально-технической базы, кадрового, методического обеспечения физического воспитания и детско-юношеского спорта.</w:t>
      </w:r>
    </w:p>
    <w:p w:rsidR="00EE2E2D" w:rsidRDefault="00EE2E2D" w:rsidP="00EE2E2D">
      <w:pPr>
        <w:jc w:val="center"/>
        <w:rPr>
          <w:b/>
          <w:i/>
          <w:sz w:val="28"/>
          <w:szCs w:val="28"/>
        </w:rPr>
      </w:pPr>
    </w:p>
    <w:p w:rsidR="00EE2E2D" w:rsidRDefault="00EE2E2D" w:rsidP="00EE2E2D">
      <w:pPr>
        <w:jc w:val="center"/>
        <w:rPr>
          <w:b/>
          <w:i/>
          <w:sz w:val="28"/>
          <w:szCs w:val="28"/>
        </w:rPr>
      </w:pPr>
    </w:p>
    <w:p w:rsidR="00EB39B9" w:rsidRDefault="00EC5066" w:rsidP="00EC506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</w:t>
      </w:r>
      <w:r w:rsidR="00EB39B9" w:rsidRPr="00EE2E2D">
        <w:rPr>
          <w:b/>
          <w:i/>
          <w:sz w:val="28"/>
          <w:szCs w:val="28"/>
        </w:rPr>
        <w:t>Ожидаемые конечные результаты</w:t>
      </w:r>
      <w:r w:rsidR="00EE2E2D">
        <w:rPr>
          <w:b/>
          <w:i/>
          <w:sz w:val="28"/>
          <w:szCs w:val="28"/>
        </w:rPr>
        <w:t>:</w:t>
      </w:r>
    </w:p>
    <w:p w:rsidR="0016541A" w:rsidRPr="00130572" w:rsidRDefault="0016541A" w:rsidP="00DC558E">
      <w:pPr>
        <w:rPr>
          <w:b/>
          <w:sz w:val="24"/>
          <w:szCs w:val="24"/>
        </w:rPr>
      </w:pPr>
      <w:r w:rsidRPr="00130572">
        <w:rPr>
          <w:b/>
          <w:sz w:val="24"/>
          <w:szCs w:val="24"/>
        </w:rPr>
        <w:t>- увеличить охват детей в ДЮСШ</w:t>
      </w:r>
    </w:p>
    <w:p w:rsidR="00EB39B9" w:rsidRPr="00130572" w:rsidRDefault="00EB39B9" w:rsidP="00EB39B9">
      <w:pPr>
        <w:rPr>
          <w:b/>
          <w:sz w:val="24"/>
          <w:szCs w:val="24"/>
        </w:rPr>
      </w:pPr>
      <w:r w:rsidRPr="00130572">
        <w:rPr>
          <w:b/>
          <w:sz w:val="24"/>
          <w:szCs w:val="24"/>
        </w:rPr>
        <w:t>- улучшение состояния здоровья детей, подростков и учащейся молодежи;</w:t>
      </w:r>
    </w:p>
    <w:p w:rsidR="00EB39B9" w:rsidRPr="00130572" w:rsidRDefault="00EB39B9" w:rsidP="00EB39B9">
      <w:pPr>
        <w:rPr>
          <w:b/>
          <w:sz w:val="24"/>
          <w:szCs w:val="24"/>
        </w:rPr>
      </w:pPr>
      <w:r w:rsidRPr="00130572">
        <w:rPr>
          <w:b/>
          <w:sz w:val="24"/>
          <w:szCs w:val="24"/>
        </w:rPr>
        <w:t xml:space="preserve">- повышение качества организации и проведении массовой физкультурно-оздоровительной и спортивной работы с детьми и подростками; </w:t>
      </w:r>
    </w:p>
    <w:p w:rsidR="00EB39B9" w:rsidRPr="00130572" w:rsidRDefault="00EB39B9" w:rsidP="00EB39B9">
      <w:pPr>
        <w:rPr>
          <w:b/>
          <w:sz w:val="24"/>
          <w:szCs w:val="24"/>
        </w:rPr>
      </w:pPr>
      <w:r w:rsidRPr="00130572">
        <w:rPr>
          <w:b/>
          <w:sz w:val="24"/>
          <w:szCs w:val="24"/>
        </w:rPr>
        <w:t>- установление контактов с общественными организациями, которые занимаются проблемами сохранения и укрепления здоровья и научно-методическим обеспечением в этой области;</w:t>
      </w:r>
    </w:p>
    <w:p w:rsidR="00EB39B9" w:rsidRPr="00130572" w:rsidRDefault="00EB39B9" w:rsidP="00EB39B9">
      <w:pPr>
        <w:rPr>
          <w:b/>
          <w:sz w:val="24"/>
          <w:szCs w:val="24"/>
        </w:rPr>
      </w:pPr>
      <w:r w:rsidRPr="00130572">
        <w:rPr>
          <w:b/>
          <w:sz w:val="24"/>
          <w:szCs w:val="24"/>
        </w:rPr>
        <w:t>- проведение совместных мероприятий, взаимных посещений, семинаров и др. силами всех социальных институтов района;</w:t>
      </w:r>
    </w:p>
    <w:p w:rsidR="00EB39B9" w:rsidRPr="00130572" w:rsidRDefault="00EB39B9" w:rsidP="00EB39B9">
      <w:pPr>
        <w:rPr>
          <w:b/>
          <w:sz w:val="24"/>
          <w:szCs w:val="24"/>
        </w:rPr>
      </w:pPr>
      <w:r w:rsidRPr="00130572">
        <w:rPr>
          <w:b/>
          <w:sz w:val="24"/>
          <w:szCs w:val="24"/>
        </w:rPr>
        <w:t>- позитивная динамика образовательных результатов, личностного роста обучающихся;</w:t>
      </w:r>
    </w:p>
    <w:p w:rsidR="00EB39B9" w:rsidRPr="00130572" w:rsidRDefault="00EB39B9" w:rsidP="00EB39B9">
      <w:pPr>
        <w:rPr>
          <w:b/>
          <w:sz w:val="24"/>
          <w:szCs w:val="24"/>
        </w:rPr>
      </w:pPr>
      <w:r w:rsidRPr="00130572">
        <w:rPr>
          <w:b/>
          <w:sz w:val="24"/>
          <w:szCs w:val="24"/>
        </w:rPr>
        <w:lastRenderedPageBreak/>
        <w:t>- работа педагогического коллектива по повышению квалификации и создание условий для самореализации и творческого профессионального роста работников;</w:t>
      </w:r>
    </w:p>
    <w:p w:rsidR="00EB39B9" w:rsidRPr="00130572" w:rsidRDefault="00EB39B9" w:rsidP="00EB39B9">
      <w:pPr>
        <w:rPr>
          <w:b/>
          <w:sz w:val="24"/>
          <w:szCs w:val="24"/>
        </w:rPr>
      </w:pPr>
      <w:r w:rsidRPr="00130572">
        <w:rPr>
          <w:b/>
          <w:sz w:val="24"/>
          <w:szCs w:val="24"/>
        </w:rPr>
        <w:t>- формирование у воспитанников грамотности в области культуры здоровья;</w:t>
      </w:r>
    </w:p>
    <w:p w:rsidR="00EB39B9" w:rsidRPr="00130572" w:rsidRDefault="00EB39B9" w:rsidP="00EB39B9">
      <w:pPr>
        <w:rPr>
          <w:b/>
          <w:sz w:val="24"/>
          <w:szCs w:val="24"/>
        </w:rPr>
      </w:pPr>
      <w:r w:rsidRPr="00130572">
        <w:rPr>
          <w:b/>
          <w:sz w:val="24"/>
          <w:szCs w:val="24"/>
        </w:rPr>
        <w:t>- повышение эффективности организации и проведения массовой</w:t>
      </w:r>
      <w:r w:rsidRPr="00130572">
        <w:rPr>
          <w:b/>
          <w:sz w:val="24"/>
          <w:szCs w:val="24"/>
        </w:rPr>
        <w:tab/>
        <w:t>физкультурно-оздоровительной работы и спортивной работы на основе внедрения новых технологий в области физической культуры и спорта, диагностических процедур оценки уровня здоровья обучающихся, уровня физической подготовленности воспитанников;</w:t>
      </w:r>
    </w:p>
    <w:p w:rsidR="00EB39B9" w:rsidRPr="00130572" w:rsidRDefault="00EB39B9" w:rsidP="00EB39B9">
      <w:pPr>
        <w:rPr>
          <w:b/>
          <w:sz w:val="24"/>
          <w:szCs w:val="24"/>
        </w:rPr>
      </w:pPr>
      <w:r w:rsidRPr="00130572">
        <w:rPr>
          <w:b/>
          <w:sz w:val="24"/>
          <w:szCs w:val="24"/>
        </w:rPr>
        <w:t>-</w:t>
      </w:r>
      <w:r w:rsidR="00DC558E" w:rsidRPr="00130572">
        <w:rPr>
          <w:b/>
          <w:sz w:val="24"/>
          <w:szCs w:val="24"/>
        </w:rPr>
        <w:t xml:space="preserve"> проведение ремонтных работ в М</w:t>
      </w:r>
      <w:r w:rsidRPr="00130572">
        <w:rPr>
          <w:b/>
          <w:sz w:val="24"/>
          <w:szCs w:val="24"/>
        </w:rPr>
        <w:t>Б</w:t>
      </w:r>
      <w:r w:rsidR="00DC558E" w:rsidRPr="00130572">
        <w:rPr>
          <w:b/>
          <w:sz w:val="24"/>
          <w:szCs w:val="24"/>
        </w:rPr>
        <w:t>ОУДО</w:t>
      </w:r>
      <w:r w:rsidRPr="00130572">
        <w:rPr>
          <w:b/>
          <w:sz w:val="24"/>
          <w:szCs w:val="24"/>
        </w:rPr>
        <w:t xml:space="preserve"> ДЮСШ;</w:t>
      </w:r>
    </w:p>
    <w:p w:rsidR="00EB39B9" w:rsidRPr="00130572" w:rsidRDefault="00EB39B9" w:rsidP="00EB39B9">
      <w:pPr>
        <w:rPr>
          <w:b/>
          <w:sz w:val="24"/>
          <w:szCs w:val="24"/>
        </w:rPr>
      </w:pPr>
      <w:r w:rsidRPr="00130572">
        <w:rPr>
          <w:b/>
          <w:sz w:val="24"/>
          <w:szCs w:val="24"/>
        </w:rPr>
        <w:t>- улучшение состояния здоровья детей;</w:t>
      </w:r>
    </w:p>
    <w:p w:rsidR="00EB39B9" w:rsidRPr="00130572" w:rsidRDefault="00EB39B9" w:rsidP="00EB39B9">
      <w:pPr>
        <w:rPr>
          <w:b/>
          <w:sz w:val="24"/>
          <w:szCs w:val="24"/>
        </w:rPr>
      </w:pPr>
      <w:r w:rsidRPr="00130572">
        <w:rPr>
          <w:b/>
          <w:sz w:val="24"/>
          <w:szCs w:val="24"/>
        </w:rPr>
        <w:t>- рост числа занимающихся в ДЮСШ;</w:t>
      </w:r>
    </w:p>
    <w:p w:rsidR="00EB39B9" w:rsidRPr="00130572" w:rsidRDefault="00EB39B9" w:rsidP="00EB39B9">
      <w:pPr>
        <w:rPr>
          <w:b/>
          <w:sz w:val="24"/>
          <w:szCs w:val="24"/>
        </w:rPr>
      </w:pPr>
      <w:r w:rsidRPr="00130572">
        <w:rPr>
          <w:b/>
          <w:sz w:val="24"/>
          <w:szCs w:val="24"/>
        </w:rPr>
        <w:t>- рост уровня физической и спортивно-технической подготовки учащихся;</w:t>
      </w:r>
    </w:p>
    <w:p w:rsidR="00EB39B9" w:rsidRPr="00130572" w:rsidRDefault="00EB39B9" w:rsidP="00EB39B9">
      <w:pPr>
        <w:rPr>
          <w:b/>
          <w:sz w:val="24"/>
          <w:szCs w:val="24"/>
        </w:rPr>
      </w:pPr>
      <w:r w:rsidRPr="00130572">
        <w:rPr>
          <w:b/>
          <w:sz w:val="24"/>
          <w:szCs w:val="24"/>
        </w:rPr>
        <w:t>- рост спортивных достижений.</w:t>
      </w:r>
    </w:p>
    <w:p w:rsidR="00130572" w:rsidRDefault="00130572" w:rsidP="00A32364">
      <w:pPr>
        <w:jc w:val="center"/>
        <w:rPr>
          <w:b/>
          <w:sz w:val="28"/>
          <w:szCs w:val="28"/>
        </w:rPr>
      </w:pPr>
    </w:p>
    <w:p w:rsidR="00EC5066" w:rsidRPr="00A32364" w:rsidRDefault="00A32364" w:rsidP="00A323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3.О</w:t>
      </w:r>
      <w:r w:rsidR="00EC5066" w:rsidRPr="00A32364">
        <w:rPr>
          <w:b/>
          <w:sz w:val="28"/>
          <w:szCs w:val="28"/>
        </w:rPr>
        <w:t>сновные количест</w:t>
      </w:r>
      <w:r w:rsidRPr="00A32364">
        <w:rPr>
          <w:b/>
          <w:sz w:val="28"/>
          <w:szCs w:val="28"/>
        </w:rPr>
        <w:t>венные характеристики системы дополнительного образования детей.</w:t>
      </w:r>
    </w:p>
    <w:p w:rsidR="00EC5066" w:rsidRDefault="00EC5066" w:rsidP="00EB39B9">
      <w:pPr>
        <w:rPr>
          <w:i/>
          <w:sz w:val="24"/>
          <w:szCs w:val="24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4106"/>
        <w:gridCol w:w="3119"/>
        <w:gridCol w:w="4110"/>
        <w:gridCol w:w="3828"/>
      </w:tblGrid>
      <w:tr w:rsidR="00E51D96" w:rsidTr="00130572">
        <w:tc>
          <w:tcPr>
            <w:tcW w:w="4106" w:type="dxa"/>
          </w:tcPr>
          <w:p w:rsidR="00E51D96" w:rsidRPr="00455077" w:rsidRDefault="00E51D96" w:rsidP="00EB39B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E51D96" w:rsidRPr="002B1B3B" w:rsidRDefault="00E51D96" w:rsidP="00EB39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Ед.изм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E51D96" w:rsidRPr="002B1B3B" w:rsidRDefault="00E51D96" w:rsidP="00EB39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г.</w:t>
            </w:r>
          </w:p>
        </w:tc>
        <w:tc>
          <w:tcPr>
            <w:tcW w:w="3828" w:type="dxa"/>
          </w:tcPr>
          <w:p w:rsidR="00E51D96" w:rsidRPr="002B1B3B" w:rsidRDefault="00E51D96" w:rsidP="00EB39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г.</w:t>
            </w:r>
          </w:p>
        </w:tc>
      </w:tr>
      <w:tr w:rsidR="00E51D96" w:rsidTr="00130572">
        <w:tc>
          <w:tcPr>
            <w:tcW w:w="4106" w:type="dxa"/>
          </w:tcPr>
          <w:p w:rsidR="00E51D96" w:rsidRPr="00147884" w:rsidRDefault="00E51D96" w:rsidP="00EB39B9">
            <w:pPr>
              <w:rPr>
                <w:sz w:val="24"/>
                <w:szCs w:val="24"/>
              </w:rPr>
            </w:pPr>
            <w:r w:rsidRPr="00147884">
              <w:rPr>
                <w:sz w:val="24"/>
                <w:szCs w:val="24"/>
              </w:rPr>
              <w:t>Численность детей 7-18 лет</w:t>
            </w:r>
          </w:p>
        </w:tc>
        <w:tc>
          <w:tcPr>
            <w:tcW w:w="3119" w:type="dxa"/>
          </w:tcPr>
          <w:p w:rsidR="00E51D96" w:rsidRPr="002B1B3B" w:rsidRDefault="00E51D96" w:rsidP="00EB39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4110" w:type="dxa"/>
          </w:tcPr>
          <w:p w:rsidR="00E51D96" w:rsidRPr="00B7696E" w:rsidRDefault="00E51D96" w:rsidP="00EB39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3828" w:type="dxa"/>
          </w:tcPr>
          <w:p w:rsidR="00E51D96" w:rsidRPr="00B7696E" w:rsidRDefault="00E51D96" w:rsidP="00EB39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E51D96" w:rsidTr="00130572">
        <w:tc>
          <w:tcPr>
            <w:tcW w:w="4106" w:type="dxa"/>
          </w:tcPr>
          <w:p w:rsidR="00E51D96" w:rsidRPr="00FE6329" w:rsidRDefault="00E51D96" w:rsidP="00EB39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педагогических работников организации дополнительного образования детей </w:t>
            </w:r>
          </w:p>
        </w:tc>
        <w:tc>
          <w:tcPr>
            <w:tcW w:w="3119" w:type="dxa"/>
          </w:tcPr>
          <w:p w:rsidR="00E51D96" w:rsidRPr="00B7696E" w:rsidRDefault="00E51D96" w:rsidP="00EB39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Человек </w:t>
            </w:r>
          </w:p>
        </w:tc>
        <w:tc>
          <w:tcPr>
            <w:tcW w:w="4110" w:type="dxa"/>
          </w:tcPr>
          <w:p w:rsidR="00E51D96" w:rsidRPr="00E51D96" w:rsidRDefault="00E51D96" w:rsidP="00EB39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E51D96" w:rsidRPr="00E51D96" w:rsidRDefault="00E51D96" w:rsidP="00EB39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</w:tbl>
    <w:p w:rsidR="0016541A" w:rsidRDefault="0016541A" w:rsidP="00EB39B9">
      <w:pPr>
        <w:rPr>
          <w:sz w:val="24"/>
          <w:szCs w:val="24"/>
        </w:rPr>
      </w:pPr>
    </w:p>
    <w:p w:rsidR="006C5169" w:rsidRDefault="006C5169" w:rsidP="00460274">
      <w:pPr>
        <w:jc w:val="center"/>
        <w:rPr>
          <w:b/>
          <w:sz w:val="28"/>
          <w:szCs w:val="28"/>
        </w:rPr>
      </w:pPr>
    </w:p>
    <w:p w:rsidR="00275EF7" w:rsidRDefault="00275EF7" w:rsidP="00460274">
      <w:pPr>
        <w:jc w:val="center"/>
        <w:rPr>
          <w:b/>
          <w:sz w:val="28"/>
          <w:szCs w:val="28"/>
        </w:rPr>
      </w:pPr>
      <w:r w:rsidRPr="00460274">
        <w:rPr>
          <w:b/>
          <w:sz w:val="28"/>
          <w:szCs w:val="28"/>
        </w:rPr>
        <w:lastRenderedPageBreak/>
        <w:t xml:space="preserve">4.мероприятия по повышению эффективности и качества </w:t>
      </w:r>
      <w:r w:rsidR="00AA53DE" w:rsidRPr="00460274">
        <w:rPr>
          <w:b/>
          <w:sz w:val="28"/>
          <w:szCs w:val="28"/>
        </w:rPr>
        <w:t>услуг в сфере дополнительного образования детей,</w:t>
      </w:r>
      <w:r w:rsidR="00405FB9">
        <w:rPr>
          <w:b/>
          <w:sz w:val="28"/>
          <w:szCs w:val="28"/>
        </w:rPr>
        <w:t xml:space="preserve"> </w:t>
      </w:r>
      <w:bookmarkStart w:id="0" w:name="_GoBack"/>
      <w:bookmarkEnd w:id="0"/>
      <w:r w:rsidR="00AA53DE" w:rsidRPr="00460274">
        <w:rPr>
          <w:b/>
          <w:sz w:val="28"/>
          <w:szCs w:val="28"/>
        </w:rPr>
        <w:t>соотнесенные с этапами перехода к эффективному контракту.</w:t>
      </w:r>
    </w:p>
    <w:p w:rsidR="00143096" w:rsidRPr="00143096" w:rsidRDefault="00143096" w:rsidP="009D5AF9">
      <w:pPr>
        <w:spacing w:after="0" w:line="266" w:lineRule="auto"/>
        <w:ind w:right="34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312" w:type="dxa"/>
        <w:tblInd w:w="-10" w:type="dxa"/>
        <w:tblCellMar>
          <w:top w:w="46" w:type="dxa"/>
          <w:left w:w="10" w:type="dxa"/>
        </w:tblCellMar>
        <w:tblLook w:val="04A0" w:firstRow="1" w:lastRow="0" w:firstColumn="1" w:lastColumn="0" w:noHBand="0" w:noVBand="1"/>
      </w:tblPr>
      <w:tblGrid>
        <w:gridCol w:w="554"/>
        <w:gridCol w:w="5297"/>
        <w:gridCol w:w="3432"/>
        <w:gridCol w:w="1718"/>
        <w:gridCol w:w="4311"/>
      </w:tblGrid>
      <w:tr w:rsidR="00143096" w:rsidRPr="00143096" w:rsidTr="00BC5493">
        <w:trPr>
          <w:trHeight w:val="91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Arial Unicode MS" w:eastAsia="Arial Unicode MS" w:hAnsi="Arial Unicode MS" w:cs="Arial Unicode MS"/>
                <w:color w:val="000000"/>
                <w:sz w:val="10"/>
              </w:rPr>
              <w:t xml:space="preserve"> 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left="120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Наименование мероприятия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Ответственные исполнители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Сроки реализации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left="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Показатели </w:t>
            </w:r>
          </w:p>
        </w:tc>
      </w:tr>
      <w:tr w:rsidR="00143096" w:rsidRPr="00143096" w:rsidTr="00BC5493">
        <w:trPr>
          <w:trHeight w:val="44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3096" w:rsidRPr="00143096" w:rsidRDefault="00143096" w:rsidP="0014309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left="356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Расширение потенциала системы дополнительного образования детей </w:t>
            </w:r>
          </w:p>
        </w:tc>
      </w:tr>
      <w:tr w:rsidR="00143096" w:rsidRPr="00143096" w:rsidTr="00BC5493">
        <w:trPr>
          <w:trHeight w:val="129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1. 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left="166" w:right="6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Разработка и реализация программ (проектов), включающих вопросы развития дополнительного образования детей: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МБОУДО «ДЮСШ»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2018 -2021 годы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left="48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>Охват детей в возрасте от 7 до 18 лет программами дополнительного образования,</w:t>
            </w:r>
          </w:p>
          <w:p w:rsidR="00143096" w:rsidRPr="00143096" w:rsidRDefault="00143096" w:rsidP="00143096">
            <w:pPr>
              <w:spacing w:after="4" w:line="237" w:lineRule="auto"/>
              <w:ind w:left="158" w:right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</w:t>
            </w:r>
          </w:p>
          <w:p w:rsidR="00143096" w:rsidRPr="00143096" w:rsidRDefault="00143096" w:rsidP="00143096">
            <w:pPr>
              <w:spacing w:line="259" w:lineRule="auto"/>
              <w:ind w:lef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143096" w:rsidRPr="00143096" w:rsidTr="00BC5493">
        <w:trPr>
          <w:trHeight w:val="219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right="7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1.1 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left="166" w:right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Открытие новых филиалов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169" w:rsidRPr="006C5169" w:rsidRDefault="006C5169" w:rsidP="006C5169">
            <w:pPr>
              <w:spacing w:line="259" w:lineRule="auto"/>
              <w:ind w:left="182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r w:rsidRPr="006C5169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Отдел образования и культуры </w:t>
            </w:r>
          </w:p>
          <w:p w:rsidR="00143096" w:rsidRPr="00143096" w:rsidRDefault="006C5169" w:rsidP="006C5169">
            <w:pPr>
              <w:spacing w:line="259" w:lineRule="auto"/>
              <w:ind w:left="18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C5169">
              <w:rPr>
                <w:rFonts w:ascii="Times New Roman" w:eastAsia="Times New Roman" w:hAnsi="Times New Roman" w:cs="Times New Roman"/>
                <w:color w:val="000000"/>
                <w:sz w:val="21"/>
              </w:rPr>
              <w:t>Администрации МО «</w:t>
            </w:r>
            <w:proofErr w:type="spellStart"/>
            <w:r w:rsidRPr="006C5169">
              <w:rPr>
                <w:rFonts w:ascii="Times New Roman" w:eastAsia="Times New Roman" w:hAnsi="Times New Roman" w:cs="Times New Roman"/>
                <w:color w:val="000000"/>
                <w:sz w:val="21"/>
              </w:rPr>
              <w:t>Чародинский</w:t>
            </w:r>
            <w:proofErr w:type="spellEnd"/>
            <w:r w:rsidRPr="006C5169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  <w:proofErr w:type="spellStart"/>
            <w:r w:rsidRPr="006C5169">
              <w:rPr>
                <w:rFonts w:ascii="Times New Roman" w:eastAsia="Times New Roman" w:hAnsi="Times New Roman" w:cs="Times New Roman"/>
                <w:color w:val="000000"/>
                <w:sz w:val="21"/>
              </w:rPr>
              <w:t>район»</w:t>
            </w:r>
            <w:r w:rsidR="009D5AF9">
              <w:rPr>
                <w:rFonts w:ascii="Times New Roman" w:eastAsia="Times New Roman" w:hAnsi="Times New Roman" w:cs="Times New Roman"/>
                <w:color w:val="000000"/>
                <w:sz w:val="21"/>
              </w:rPr>
              <w:t>,</w:t>
            </w:r>
            <w:r w:rsidR="00143096"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>МБОУДО</w:t>
            </w:r>
            <w:proofErr w:type="spellEnd"/>
            <w:r w:rsidR="00143096"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«ДЮСШ»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left="14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Ежегодно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left="15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Охват детей в возрасте от 7 до 18 лет программами дополнительного образования</w:t>
            </w:r>
          </w:p>
        </w:tc>
      </w:tr>
      <w:tr w:rsidR="00143096" w:rsidRPr="00143096" w:rsidTr="00BC5493">
        <w:trPr>
          <w:trHeight w:val="306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left="20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lastRenderedPageBreak/>
              <w:t xml:space="preserve">1.2 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Разработка проекта развития в МБОУДО «</w:t>
            </w:r>
            <w:proofErr w:type="spellStart"/>
            <w:r w:rsidRPr="00143096">
              <w:rPr>
                <w:rFonts w:ascii="Times New Roman" w:eastAsia="Times New Roman" w:hAnsi="Times New Roman" w:cs="Times New Roman"/>
                <w:color w:val="000000"/>
                <w:sz w:val="24"/>
              </w:rPr>
              <w:t>ДЮСШ»в</w:t>
            </w:r>
            <w:proofErr w:type="spellEnd"/>
            <w:r w:rsidRPr="0014309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рамках долгосрочных целевых программ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МБОУДО «ДЮСШ»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2018 -2021 годы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left="15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Охват детей в возрасте от 7 до 18 лет программами дополнительного образования</w:t>
            </w:r>
          </w:p>
        </w:tc>
      </w:tr>
    </w:tbl>
    <w:p w:rsidR="00143096" w:rsidRPr="00143096" w:rsidRDefault="00143096" w:rsidP="00143096">
      <w:pPr>
        <w:spacing w:after="0"/>
        <w:ind w:left="-1133" w:right="1571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312" w:type="dxa"/>
        <w:tblInd w:w="-10" w:type="dxa"/>
        <w:tblCellMar>
          <w:top w:w="46" w:type="dxa"/>
          <w:left w:w="10" w:type="dxa"/>
          <w:right w:w="24" w:type="dxa"/>
        </w:tblCellMar>
        <w:tblLook w:val="04A0" w:firstRow="1" w:lastRow="0" w:firstColumn="1" w:lastColumn="0" w:noHBand="0" w:noVBand="1"/>
      </w:tblPr>
      <w:tblGrid>
        <w:gridCol w:w="553"/>
        <w:gridCol w:w="5299"/>
        <w:gridCol w:w="3432"/>
        <w:gridCol w:w="1718"/>
        <w:gridCol w:w="4310"/>
      </w:tblGrid>
      <w:tr w:rsidR="00143096" w:rsidRPr="00143096" w:rsidTr="00BC5493">
        <w:trPr>
          <w:trHeight w:val="1258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2 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left="168" w:right="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Совершенствование организационно- экономических механизмов обеспечения доступности услуг дополнительного образования детей: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left="18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>МБОУДО «ДЮСШ»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left="9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Ежегодно 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left="158" w:right="1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Увеличение охвата детей в возрасте от 5 до 18 лет программами дополнительного образования </w:t>
            </w:r>
          </w:p>
        </w:tc>
      </w:tr>
      <w:tr w:rsidR="00143096" w:rsidRPr="00143096" w:rsidTr="00BC5493">
        <w:trPr>
          <w:trHeight w:val="138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right="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2.1 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left="168" w:right="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Проведение и участие районных и республиканских соревнований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>МБОУДО «ДЮСШ»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Ежегодно 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left="158" w:right="1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>Охват детей в возрасте от 7 до 18 лет программами дополнительного образования</w:t>
            </w:r>
          </w:p>
        </w:tc>
      </w:tr>
      <w:tr w:rsidR="00143096" w:rsidRPr="00143096" w:rsidTr="00BC5493">
        <w:trPr>
          <w:trHeight w:val="247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3. 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left="168" w:right="230" w:firstLine="4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Проведение спортивно-массовых районных мероприятий для выявления талантливых и одаренных детей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left="17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>МБОУДО «ДЮСШ»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left="9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ежегодно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left="158" w:right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>Охват детей в возрасте от 7 до 18 лет программами дополнительного образования</w:t>
            </w:r>
          </w:p>
        </w:tc>
      </w:tr>
    </w:tbl>
    <w:p w:rsidR="00143096" w:rsidRPr="00143096" w:rsidRDefault="00143096" w:rsidP="00143096">
      <w:pPr>
        <w:spacing w:after="0"/>
        <w:ind w:left="-1133" w:right="1571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312" w:type="dxa"/>
        <w:tblInd w:w="-10" w:type="dxa"/>
        <w:tblCellMar>
          <w:top w:w="46" w:type="dxa"/>
          <w:left w:w="10" w:type="dxa"/>
          <w:right w:w="7" w:type="dxa"/>
        </w:tblCellMar>
        <w:tblLook w:val="04A0" w:firstRow="1" w:lastRow="0" w:firstColumn="1" w:lastColumn="0" w:noHBand="0" w:noVBand="1"/>
      </w:tblPr>
      <w:tblGrid>
        <w:gridCol w:w="557"/>
        <w:gridCol w:w="5298"/>
        <w:gridCol w:w="3431"/>
        <w:gridCol w:w="1718"/>
        <w:gridCol w:w="4308"/>
      </w:tblGrid>
      <w:tr w:rsidR="00143096" w:rsidRPr="00143096" w:rsidTr="00BC5493">
        <w:trPr>
          <w:trHeight w:val="298"/>
        </w:trPr>
        <w:tc>
          <w:tcPr>
            <w:tcW w:w="15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tabs>
                <w:tab w:val="center" w:pos="0"/>
                <w:tab w:val="center" w:pos="7206"/>
              </w:tabs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lastRenderedPageBreak/>
              <w:t>Введение эффективного контракта в системе дополнительного образования детей</w:t>
            </w:r>
          </w:p>
        </w:tc>
      </w:tr>
      <w:tr w:rsidR="00143096" w:rsidRPr="00143096" w:rsidTr="00BC5493">
        <w:trPr>
          <w:trHeight w:val="275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lef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4. </w:t>
            </w:r>
          </w:p>
        </w:tc>
        <w:tc>
          <w:tcPr>
            <w:tcW w:w="872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left="118" w:firstLine="4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Разработка и внедрение механизмов эффективного контракта с педагогическими работниками муниципальных организаций дополнительного образования детей: </w:t>
            </w:r>
          </w:p>
          <w:p w:rsidR="00143096" w:rsidRPr="00143096" w:rsidRDefault="00143096" w:rsidP="00143096">
            <w:pPr>
              <w:spacing w:line="259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2018 год 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68" w:lineRule="auto"/>
              <w:ind w:left="151" w:right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>Отношение среднемесячной заработной платы педагогических работников муниципальных организаций дополнительного образования детей по экономике субъекта РФ</w:t>
            </w:r>
          </w:p>
          <w:p w:rsidR="00143096" w:rsidRPr="00143096" w:rsidRDefault="00143096" w:rsidP="00143096">
            <w:pPr>
              <w:spacing w:line="259" w:lineRule="auto"/>
              <w:ind w:left="151" w:right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143096" w:rsidRPr="00143096" w:rsidTr="00BC5493">
        <w:tblPrEx>
          <w:tblCellMar>
            <w:left w:w="38" w:type="dxa"/>
            <w:right w:w="33" w:type="dxa"/>
          </w:tblCellMar>
        </w:tblPrEx>
        <w:trPr>
          <w:trHeight w:val="138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right="6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4.1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left="134" w:right="53" w:firstLine="5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Проведение аттестации педагогических работников дополнительного образования детей с последующим переводом их на эффективный контракт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>МБОУДО «ДЮСШ»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>2018 -2021 годы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left="130" w:right="1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>Доля педагогических работников программ дополнительного образования, которым при прохождении аттестации присвоена первая или высшая категория</w:t>
            </w:r>
          </w:p>
        </w:tc>
      </w:tr>
      <w:tr w:rsidR="00143096" w:rsidRPr="00143096" w:rsidTr="00BC5493">
        <w:tblPrEx>
          <w:tblCellMar>
            <w:left w:w="38" w:type="dxa"/>
            <w:right w:w="33" w:type="dxa"/>
          </w:tblCellMar>
        </w:tblPrEx>
        <w:trPr>
          <w:trHeight w:val="361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right="6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4.2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left="134" w:right="233" w:firstLine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Участие в мониторинге реализуемых в МБОУДО «ДЮСШ» моделей организации дополнительного образования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68" w:lineRule="auto"/>
              <w:ind w:left="336"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Отдел образования и культуры </w:t>
            </w:r>
          </w:p>
          <w:p w:rsidR="00143096" w:rsidRPr="00143096" w:rsidRDefault="00143096" w:rsidP="00143096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>Администрации МО «</w:t>
            </w:r>
            <w:proofErr w:type="spellStart"/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>Чародинский</w:t>
            </w:r>
            <w:proofErr w:type="spellEnd"/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район» с участием руководителей организаций </w:t>
            </w:r>
          </w:p>
          <w:p w:rsidR="00143096" w:rsidRPr="00143096" w:rsidRDefault="00143096" w:rsidP="00143096">
            <w:pPr>
              <w:spacing w:after="9" w:line="259" w:lineRule="auto"/>
              <w:ind w:left="18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дополнительного образования </w:t>
            </w:r>
          </w:p>
          <w:p w:rsidR="00143096" w:rsidRPr="00143096" w:rsidRDefault="00143096" w:rsidP="00143096">
            <w:pPr>
              <w:spacing w:line="259" w:lineRule="auto"/>
              <w:ind w:right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детей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>2018 -2021 годы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left="130" w:right="1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>Охват детей в возрасте от 7 до 18 лет программами дополнительного образования</w:t>
            </w:r>
          </w:p>
        </w:tc>
      </w:tr>
      <w:tr w:rsidR="00143096" w:rsidRPr="00143096" w:rsidTr="00BC5493">
        <w:tblPrEx>
          <w:tblCellMar>
            <w:left w:w="38" w:type="dxa"/>
            <w:right w:w="33" w:type="dxa"/>
          </w:tblCellMar>
        </w:tblPrEx>
        <w:trPr>
          <w:trHeight w:val="16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right="6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lastRenderedPageBreak/>
              <w:t xml:space="preserve">4.3.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left="134" w:right="2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>Реализация республиканских и муниципальных мероприятий по выявлению и развитию молодых талантов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after="9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Отдел образования и культуры </w:t>
            </w:r>
          </w:p>
          <w:p w:rsidR="00143096" w:rsidRPr="00143096" w:rsidRDefault="00143096" w:rsidP="0014309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>Администрации МО «</w:t>
            </w:r>
            <w:proofErr w:type="spellStart"/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>Чародинский</w:t>
            </w:r>
            <w:proofErr w:type="spellEnd"/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район» с участием руководителей организаций дополнительного образования детей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1"/>
              </w:rPr>
              <w:t>2018 -2021 годы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96" w:rsidRPr="00143096" w:rsidRDefault="00143096" w:rsidP="00143096">
            <w:pPr>
              <w:spacing w:line="259" w:lineRule="auto"/>
              <w:ind w:left="130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3096">
              <w:rPr>
                <w:rFonts w:ascii="Times New Roman" w:eastAsia="Times New Roman" w:hAnsi="Times New Roman" w:cs="Times New Roman"/>
                <w:color w:val="000000"/>
                <w:sz w:val="24"/>
              </w:rPr>
              <w:t>Охват детей в возрасте от 7 до 18 лет программами дополнительного образования</w:t>
            </w:r>
          </w:p>
        </w:tc>
      </w:tr>
    </w:tbl>
    <w:p w:rsidR="00143096" w:rsidRPr="00143096" w:rsidRDefault="00143096" w:rsidP="00143096">
      <w:pPr>
        <w:spacing w:after="0"/>
        <w:ind w:left="728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4309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43096" w:rsidRPr="00460274" w:rsidRDefault="00143096" w:rsidP="00460274">
      <w:pPr>
        <w:jc w:val="center"/>
        <w:rPr>
          <w:b/>
          <w:sz w:val="28"/>
          <w:szCs w:val="28"/>
        </w:rPr>
      </w:pPr>
    </w:p>
    <w:sectPr w:rsidR="00143096" w:rsidRPr="00460274" w:rsidSect="001430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C389D"/>
    <w:multiLevelType w:val="hybridMultilevel"/>
    <w:tmpl w:val="3B64D37A"/>
    <w:lvl w:ilvl="0" w:tplc="6D6E9914">
      <w:start w:val="3"/>
      <w:numFmt w:val="decimal"/>
      <w:lvlText w:val="%1."/>
      <w:lvlJc w:val="left"/>
      <w:pPr>
        <w:ind w:left="19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AE07AC">
      <w:start w:val="1"/>
      <w:numFmt w:val="lowerLetter"/>
      <w:lvlText w:val="%2"/>
      <w:lvlJc w:val="left"/>
      <w:pPr>
        <w:ind w:left="2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A28A64">
      <w:start w:val="1"/>
      <w:numFmt w:val="lowerRoman"/>
      <w:lvlText w:val="%3"/>
      <w:lvlJc w:val="left"/>
      <w:pPr>
        <w:ind w:left="3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023D86">
      <w:start w:val="1"/>
      <w:numFmt w:val="decimal"/>
      <w:lvlText w:val="%4"/>
      <w:lvlJc w:val="left"/>
      <w:pPr>
        <w:ind w:left="3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7C319C">
      <w:start w:val="1"/>
      <w:numFmt w:val="lowerLetter"/>
      <w:lvlText w:val="%5"/>
      <w:lvlJc w:val="left"/>
      <w:pPr>
        <w:ind w:left="45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D0ADE8">
      <w:start w:val="1"/>
      <w:numFmt w:val="lowerRoman"/>
      <w:lvlText w:val="%6"/>
      <w:lvlJc w:val="left"/>
      <w:pPr>
        <w:ind w:left="52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9AF24A">
      <w:start w:val="1"/>
      <w:numFmt w:val="decimal"/>
      <w:lvlText w:val="%7"/>
      <w:lvlJc w:val="left"/>
      <w:pPr>
        <w:ind w:left="59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6EA64C">
      <w:start w:val="1"/>
      <w:numFmt w:val="lowerLetter"/>
      <w:lvlText w:val="%8"/>
      <w:lvlJc w:val="left"/>
      <w:pPr>
        <w:ind w:left="6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A2CBD6">
      <w:start w:val="1"/>
      <w:numFmt w:val="lowerRoman"/>
      <w:lvlText w:val="%9"/>
      <w:lvlJc w:val="left"/>
      <w:pPr>
        <w:ind w:left="7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5A6"/>
    <w:rsid w:val="000F06B8"/>
    <w:rsid w:val="00130572"/>
    <w:rsid w:val="00143096"/>
    <w:rsid w:val="00147884"/>
    <w:rsid w:val="0016541A"/>
    <w:rsid w:val="00275EF7"/>
    <w:rsid w:val="002B1B3B"/>
    <w:rsid w:val="003C700A"/>
    <w:rsid w:val="003D1CE8"/>
    <w:rsid w:val="003E235C"/>
    <w:rsid w:val="00405FB9"/>
    <w:rsid w:val="00455077"/>
    <w:rsid w:val="00460274"/>
    <w:rsid w:val="00527164"/>
    <w:rsid w:val="00562DCC"/>
    <w:rsid w:val="00573358"/>
    <w:rsid w:val="00595E2A"/>
    <w:rsid w:val="00605B0B"/>
    <w:rsid w:val="006C5169"/>
    <w:rsid w:val="006D6A93"/>
    <w:rsid w:val="006E68DA"/>
    <w:rsid w:val="007B36CC"/>
    <w:rsid w:val="00930ABF"/>
    <w:rsid w:val="009A3E72"/>
    <w:rsid w:val="009D5AF9"/>
    <w:rsid w:val="00A21395"/>
    <w:rsid w:val="00A32364"/>
    <w:rsid w:val="00A367E4"/>
    <w:rsid w:val="00AA53DE"/>
    <w:rsid w:val="00B7696E"/>
    <w:rsid w:val="00D71C91"/>
    <w:rsid w:val="00DC558E"/>
    <w:rsid w:val="00E51D96"/>
    <w:rsid w:val="00E545A6"/>
    <w:rsid w:val="00EB39B9"/>
    <w:rsid w:val="00EC5066"/>
    <w:rsid w:val="00EE2E2D"/>
    <w:rsid w:val="00F47333"/>
    <w:rsid w:val="00F512D0"/>
    <w:rsid w:val="00FE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4309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4309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2018-10-08T13:15:00Z</dcterms:created>
  <dcterms:modified xsi:type="dcterms:W3CDTF">2018-10-19T10:22:00Z</dcterms:modified>
</cp:coreProperties>
</file>